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249" w:rsidRDefault="002D0249" w:rsidP="002D0249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Załącznik Nr 7 do SWZ</w:t>
      </w:r>
    </w:p>
    <w:p w:rsidR="00A9282A" w:rsidRPr="00BB2641" w:rsidRDefault="00A9282A" w:rsidP="00BB24E6">
      <w:pPr>
        <w:spacing w:before="240" w:after="120" w:line="276" w:lineRule="auto"/>
        <w:rPr>
          <w:b/>
          <w:bCs/>
          <w:i/>
          <w:sz w:val="22"/>
          <w:szCs w:val="22"/>
        </w:rPr>
      </w:pPr>
    </w:p>
    <w:p w:rsidR="006035D1" w:rsidRDefault="006035D1" w:rsidP="009E1BD7">
      <w:pPr>
        <w:spacing w:line="276" w:lineRule="auto"/>
        <w:jc w:val="center"/>
        <w:rPr>
          <w:b/>
          <w:bCs/>
          <w:i/>
          <w:caps/>
          <w:sz w:val="22"/>
          <w:szCs w:val="22"/>
        </w:rPr>
      </w:pPr>
      <w:r>
        <w:rPr>
          <w:b/>
          <w:bCs/>
          <w:i/>
          <w:caps/>
          <w:sz w:val="22"/>
          <w:szCs w:val="22"/>
        </w:rPr>
        <w:t>Programy Funkcjonalno-Użytkowe</w:t>
      </w:r>
    </w:p>
    <w:p w:rsidR="009E1BD7" w:rsidRPr="009E1BD7" w:rsidRDefault="006035D1" w:rsidP="009E1BD7">
      <w:pPr>
        <w:spacing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i/>
          <w:caps/>
          <w:sz w:val="22"/>
          <w:szCs w:val="22"/>
        </w:rPr>
        <w:t>Podział na 9 cześci</w:t>
      </w:r>
      <w:r w:rsidR="00A9282A" w:rsidRPr="00BB2641">
        <w:rPr>
          <w:bCs/>
          <w:i/>
          <w:caps/>
          <w:sz w:val="22"/>
          <w:szCs w:val="22"/>
        </w:rPr>
        <w:t xml:space="preserve"> </w:t>
      </w:r>
      <w:r w:rsidR="00A9282A" w:rsidRPr="00BB2641">
        <w:rPr>
          <w:bCs/>
          <w:i/>
          <w:caps/>
          <w:sz w:val="22"/>
          <w:szCs w:val="22"/>
        </w:rPr>
        <w:br/>
      </w:r>
      <w:bookmarkStart w:id="0" w:name="_Hlk66442619"/>
      <w:r w:rsidR="009E1BD7" w:rsidRPr="009E1BD7">
        <w:rPr>
          <w:sz w:val="24"/>
          <w:szCs w:val="24"/>
        </w:rPr>
        <w:t>„</w:t>
      </w:r>
      <w:r w:rsidR="009E1BD7" w:rsidRPr="009E1BD7">
        <w:rPr>
          <w:b/>
          <w:bCs/>
          <w:sz w:val="24"/>
          <w:szCs w:val="24"/>
        </w:rPr>
        <w:t xml:space="preserve">Budowa instalacji fotowoltaicznych na budynkach jednostek organizacyjnych </w:t>
      </w:r>
    </w:p>
    <w:p w:rsidR="00BA6187" w:rsidRDefault="009E1BD7" w:rsidP="009E1BD7">
      <w:pPr>
        <w:spacing w:line="276" w:lineRule="auto"/>
        <w:jc w:val="center"/>
        <w:rPr>
          <w:b/>
          <w:bCs/>
          <w:sz w:val="24"/>
          <w:szCs w:val="24"/>
        </w:rPr>
      </w:pPr>
      <w:r w:rsidRPr="009E1BD7">
        <w:rPr>
          <w:b/>
          <w:bCs/>
          <w:sz w:val="24"/>
          <w:szCs w:val="24"/>
        </w:rPr>
        <w:t>Powiatu Białogardzkiego”.</w:t>
      </w:r>
    </w:p>
    <w:p w:rsidR="009E1BD7" w:rsidRPr="009E1BD7" w:rsidRDefault="009E1BD7" w:rsidP="008C2CFE">
      <w:pPr>
        <w:spacing w:before="240" w:after="120" w:line="276" w:lineRule="auto"/>
        <w:jc w:val="both"/>
        <w:rPr>
          <w:bCs/>
          <w:sz w:val="22"/>
          <w:szCs w:val="22"/>
        </w:rPr>
      </w:pPr>
    </w:p>
    <w:tbl>
      <w:tblPr>
        <w:tblStyle w:val="Tabela-Siatka"/>
        <w:tblW w:w="0" w:type="auto"/>
        <w:tblInd w:w="-176" w:type="dxa"/>
        <w:tblLayout w:type="fixed"/>
        <w:tblLook w:val="04A0"/>
      </w:tblPr>
      <w:tblGrid>
        <w:gridCol w:w="1101"/>
        <w:gridCol w:w="2074"/>
        <w:gridCol w:w="1895"/>
        <w:gridCol w:w="1134"/>
        <w:gridCol w:w="3685"/>
      </w:tblGrid>
      <w:tr w:rsidR="004E320B" w:rsidRPr="00DC5EA9" w:rsidTr="006B5F77">
        <w:tc>
          <w:tcPr>
            <w:tcW w:w="1101" w:type="dxa"/>
            <w:vAlign w:val="center"/>
          </w:tcPr>
          <w:p w:rsidR="004E320B" w:rsidRPr="004E320B" w:rsidRDefault="004E320B" w:rsidP="004A4F2E">
            <w:pPr>
              <w:jc w:val="center"/>
            </w:pPr>
            <w:r w:rsidRPr="004E320B">
              <w:t>L.p.</w:t>
            </w:r>
          </w:p>
        </w:tc>
        <w:tc>
          <w:tcPr>
            <w:tcW w:w="2074" w:type="dxa"/>
            <w:vAlign w:val="center"/>
          </w:tcPr>
          <w:p w:rsidR="004E320B" w:rsidRPr="00DC5EA9" w:rsidRDefault="004E320B" w:rsidP="004A4F2E">
            <w:pPr>
              <w:jc w:val="center"/>
            </w:pPr>
            <w:r w:rsidRPr="00DC5EA9">
              <w:t>Nazwa jednostki</w:t>
            </w:r>
          </w:p>
        </w:tc>
        <w:tc>
          <w:tcPr>
            <w:tcW w:w="1895" w:type="dxa"/>
            <w:vAlign w:val="center"/>
          </w:tcPr>
          <w:p w:rsidR="004E320B" w:rsidRPr="00DC5EA9" w:rsidRDefault="004E320B" w:rsidP="004A4F2E">
            <w:pPr>
              <w:jc w:val="center"/>
            </w:pPr>
            <w:r w:rsidRPr="00DC5EA9">
              <w:t>adres</w:t>
            </w:r>
          </w:p>
        </w:tc>
        <w:tc>
          <w:tcPr>
            <w:tcW w:w="1134" w:type="dxa"/>
            <w:vAlign w:val="center"/>
          </w:tcPr>
          <w:p w:rsidR="004E320B" w:rsidRPr="00DC5EA9" w:rsidRDefault="004E320B" w:rsidP="004A4F2E">
            <w:pPr>
              <w:jc w:val="center"/>
            </w:pPr>
            <w:r w:rsidRPr="00DC5EA9">
              <w:t>Moc instalacji (</w:t>
            </w:r>
            <w:proofErr w:type="spellStart"/>
            <w:r w:rsidRPr="00DC5EA9">
              <w:t>kWp</w:t>
            </w:r>
            <w:proofErr w:type="spellEnd"/>
            <w:r w:rsidRPr="00DC5EA9">
              <w:t>)</w:t>
            </w:r>
          </w:p>
        </w:tc>
        <w:tc>
          <w:tcPr>
            <w:tcW w:w="3685" w:type="dxa"/>
          </w:tcPr>
          <w:p w:rsidR="004E320B" w:rsidRPr="00DC5EA9" w:rsidRDefault="004E320B" w:rsidP="004A4F2E">
            <w:pPr>
              <w:jc w:val="center"/>
            </w:pPr>
            <w:r>
              <w:t>Dokumentacja</w:t>
            </w:r>
          </w:p>
        </w:tc>
      </w:tr>
      <w:tr w:rsidR="004E320B" w:rsidTr="006B5F77">
        <w:tc>
          <w:tcPr>
            <w:tcW w:w="1101" w:type="dxa"/>
            <w:vAlign w:val="center"/>
          </w:tcPr>
          <w:p w:rsidR="004E320B" w:rsidRPr="0049334B" w:rsidRDefault="004E320B" w:rsidP="004A4F2E">
            <w:pPr>
              <w:jc w:val="center"/>
              <w:rPr>
                <w:b/>
                <w:sz w:val="22"/>
                <w:szCs w:val="22"/>
              </w:rPr>
            </w:pPr>
            <w:r w:rsidRPr="00DC5EA9">
              <w:rPr>
                <w:b/>
              </w:rPr>
              <w:t>Część</w:t>
            </w:r>
            <w:r w:rsidRPr="0049334B">
              <w:rPr>
                <w:b/>
                <w:sz w:val="22"/>
                <w:szCs w:val="22"/>
              </w:rPr>
              <w:t xml:space="preserve"> 1</w:t>
            </w:r>
          </w:p>
        </w:tc>
        <w:tc>
          <w:tcPr>
            <w:tcW w:w="2074" w:type="dxa"/>
          </w:tcPr>
          <w:p w:rsidR="004E320B" w:rsidRPr="00292061" w:rsidRDefault="004E320B" w:rsidP="004A4F2E">
            <w:pPr>
              <w:jc w:val="center"/>
            </w:pPr>
            <w:r w:rsidRPr="00292061">
              <w:t>Powiatowe Centrum Pomocy Rodzinie</w:t>
            </w:r>
          </w:p>
        </w:tc>
        <w:tc>
          <w:tcPr>
            <w:tcW w:w="1895" w:type="dxa"/>
          </w:tcPr>
          <w:p w:rsidR="004E320B" w:rsidRDefault="004E320B" w:rsidP="004A4F2E">
            <w:pPr>
              <w:jc w:val="center"/>
            </w:pPr>
            <w:r w:rsidRPr="00292061">
              <w:t xml:space="preserve">Plac Wolności 1, </w:t>
            </w:r>
          </w:p>
          <w:p w:rsidR="004E320B" w:rsidRPr="00292061" w:rsidRDefault="004E320B" w:rsidP="004A4F2E">
            <w:pPr>
              <w:jc w:val="center"/>
            </w:pPr>
            <w:r w:rsidRPr="00292061">
              <w:t>78-200 Białogard</w:t>
            </w:r>
          </w:p>
        </w:tc>
        <w:tc>
          <w:tcPr>
            <w:tcW w:w="1134" w:type="dxa"/>
            <w:vAlign w:val="center"/>
          </w:tcPr>
          <w:p w:rsidR="004E320B" w:rsidRDefault="004E320B" w:rsidP="004A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3685" w:type="dxa"/>
          </w:tcPr>
          <w:p w:rsidR="004E320B" w:rsidRPr="006B5F77" w:rsidRDefault="004E320B" w:rsidP="004A4F2E">
            <w:pPr>
              <w:jc w:val="center"/>
            </w:pPr>
            <w:r w:rsidRPr="006B5F77">
              <w:t>Program Funkcjonalno-Użytkowy</w:t>
            </w:r>
          </w:p>
          <w:p w:rsidR="006B5F77" w:rsidRDefault="006B5F77" w:rsidP="004A4F2E">
            <w:pPr>
              <w:jc w:val="center"/>
            </w:pPr>
            <w:r w:rsidRPr="006B5F77">
              <w:t>z</w:t>
            </w:r>
            <w:r>
              <w:t xml:space="preserve"> załącznikami:</w:t>
            </w:r>
            <w:r w:rsidRPr="006B5F77">
              <w:t xml:space="preserve"> </w:t>
            </w:r>
          </w:p>
          <w:p w:rsidR="006B5F77" w:rsidRDefault="006B5F77" w:rsidP="004A4F2E">
            <w:pPr>
              <w:jc w:val="center"/>
            </w:pPr>
            <w:r>
              <w:t xml:space="preserve">1. </w:t>
            </w:r>
            <w:r w:rsidRPr="006B5F77">
              <w:t>Ekspertyza nośności dachu</w:t>
            </w:r>
          </w:p>
          <w:p w:rsidR="006B5F77" w:rsidRDefault="006B5F77" w:rsidP="004A4F2E">
            <w:pPr>
              <w:jc w:val="center"/>
              <w:rPr>
                <w:sz w:val="22"/>
                <w:szCs w:val="22"/>
              </w:rPr>
            </w:pPr>
            <w:r>
              <w:t>2. Zalecenia konserwatorski, dotyczące rozłożenia modułów fotowoltaicznych</w:t>
            </w:r>
          </w:p>
        </w:tc>
      </w:tr>
      <w:tr w:rsidR="00DC055A" w:rsidTr="006B5F77">
        <w:tc>
          <w:tcPr>
            <w:tcW w:w="1101" w:type="dxa"/>
            <w:vMerge w:val="restart"/>
            <w:vAlign w:val="center"/>
          </w:tcPr>
          <w:p w:rsidR="00DC055A" w:rsidRPr="0049334B" w:rsidRDefault="00DC055A" w:rsidP="004A4F2E">
            <w:pPr>
              <w:jc w:val="center"/>
              <w:rPr>
                <w:b/>
                <w:sz w:val="22"/>
                <w:szCs w:val="22"/>
              </w:rPr>
            </w:pPr>
            <w:r w:rsidRPr="00DC5EA9">
              <w:rPr>
                <w:b/>
              </w:rPr>
              <w:t>Część</w:t>
            </w:r>
            <w:r w:rsidRPr="0049334B">
              <w:rPr>
                <w:b/>
                <w:sz w:val="22"/>
                <w:szCs w:val="22"/>
              </w:rPr>
              <w:t xml:space="preserve"> 2</w:t>
            </w:r>
          </w:p>
          <w:p w:rsidR="00DC055A" w:rsidRPr="0049334B" w:rsidRDefault="00DC055A" w:rsidP="004A4F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4" w:type="dxa"/>
          </w:tcPr>
          <w:p w:rsidR="00DC055A" w:rsidRPr="00292061" w:rsidRDefault="00DC055A" w:rsidP="004A4F2E">
            <w:pPr>
              <w:jc w:val="center"/>
            </w:pPr>
            <w:r w:rsidRPr="00292061">
              <w:t>Liceum Ogólnokształcące (Szkoła)</w:t>
            </w:r>
          </w:p>
        </w:tc>
        <w:tc>
          <w:tcPr>
            <w:tcW w:w="1895" w:type="dxa"/>
          </w:tcPr>
          <w:p w:rsidR="00DC055A" w:rsidRPr="00292061" w:rsidRDefault="00DC055A" w:rsidP="004A4F2E">
            <w:pPr>
              <w:jc w:val="center"/>
            </w:pPr>
            <w:r w:rsidRPr="00292061">
              <w:t>Grunwaldzka 46, 78-200 Białogard</w:t>
            </w:r>
          </w:p>
        </w:tc>
        <w:tc>
          <w:tcPr>
            <w:tcW w:w="1134" w:type="dxa"/>
            <w:vAlign w:val="center"/>
          </w:tcPr>
          <w:p w:rsidR="00DC055A" w:rsidRDefault="00DC055A" w:rsidP="004A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3685" w:type="dxa"/>
          </w:tcPr>
          <w:p w:rsidR="00DC055A" w:rsidRPr="006B5F77" w:rsidRDefault="00DC055A" w:rsidP="006B5F77">
            <w:pPr>
              <w:jc w:val="center"/>
            </w:pPr>
            <w:r w:rsidRPr="006B5F77">
              <w:t>Program Funkcjonalno-Użytkowy</w:t>
            </w:r>
          </w:p>
          <w:p w:rsidR="00DC055A" w:rsidRDefault="00DC055A" w:rsidP="006B5F77">
            <w:pPr>
              <w:jc w:val="center"/>
              <w:rPr>
                <w:sz w:val="22"/>
                <w:szCs w:val="22"/>
              </w:rPr>
            </w:pPr>
            <w:r w:rsidRPr="006B5F77">
              <w:t>z załącznikiem Ekspertyza nośności dachu</w:t>
            </w:r>
          </w:p>
        </w:tc>
      </w:tr>
      <w:tr w:rsidR="00DC055A" w:rsidTr="006B5F77">
        <w:tc>
          <w:tcPr>
            <w:tcW w:w="1101" w:type="dxa"/>
            <w:vMerge/>
            <w:vAlign w:val="center"/>
          </w:tcPr>
          <w:p w:rsidR="00DC055A" w:rsidRPr="0049334B" w:rsidRDefault="00DC055A" w:rsidP="004A4F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4" w:type="dxa"/>
          </w:tcPr>
          <w:p w:rsidR="00DC055A" w:rsidRPr="00292061" w:rsidRDefault="00DC055A" w:rsidP="004A4F2E">
            <w:pPr>
              <w:jc w:val="center"/>
            </w:pPr>
            <w:r w:rsidRPr="00292061">
              <w:t>Liceum Ogólnokształcące (Hala Sportowa)</w:t>
            </w:r>
          </w:p>
        </w:tc>
        <w:tc>
          <w:tcPr>
            <w:tcW w:w="1895" w:type="dxa"/>
          </w:tcPr>
          <w:p w:rsidR="00DC055A" w:rsidRPr="00292061" w:rsidRDefault="00DC055A" w:rsidP="004A4F2E">
            <w:pPr>
              <w:jc w:val="center"/>
            </w:pPr>
            <w:r w:rsidRPr="00292061">
              <w:t xml:space="preserve">Grunwaldzka, </w:t>
            </w:r>
          </w:p>
          <w:p w:rsidR="00DC055A" w:rsidRPr="00292061" w:rsidRDefault="00DC055A" w:rsidP="004A4F2E">
            <w:pPr>
              <w:jc w:val="center"/>
            </w:pPr>
            <w:r w:rsidRPr="00292061">
              <w:t>78-200 Białogard</w:t>
            </w:r>
          </w:p>
        </w:tc>
        <w:tc>
          <w:tcPr>
            <w:tcW w:w="1134" w:type="dxa"/>
            <w:vAlign w:val="center"/>
          </w:tcPr>
          <w:p w:rsidR="00DC055A" w:rsidRDefault="00DC055A" w:rsidP="004A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3685" w:type="dxa"/>
          </w:tcPr>
          <w:p w:rsidR="00DC055A" w:rsidRPr="006B5F77" w:rsidRDefault="00DC055A" w:rsidP="006B5F77">
            <w:pPr>
              <w:jc w:val="center"/>
            </w:pPr>
            <w:r w:rsidRPr="006B5F77">
              <w:t>Program Funkcjonalno-Użytkowy</w:t>
            </w:r>
          </w:p>
          <w:p w:rsidR="00DC055A" w:rsidRDefault="00DC055A" w:rsidP="006B5F77">
            <w:pPr>
              <w:jc w:val="center"/>
              <w:rPr>
                <w:sz w:val="22"/>
                <w:szCs w:val="22"/>
              </w:rPr>
            </w:pPr>
            <w:r w:rsidRPr="006B5F77">
              <w:t>z załącznikiem Ekspertyza nośności dachu</w:t>
            </w:r>
          </w:p>
        </w:tc>
      </w:tr>
      <w:tr w:rsidR="004E320B" w:rsidTr="006B5F77">
        <w:tc>
          <w:tcPr>
            <w:tcW w:w="1101" w:type="dxa"/>
            <w:vAlign w:val="center"/>
          </w:tcPr>
          <w:p w:rsidR="004E320B" w:rsidRPr="0049334B" w:rsidRDefault="004E320B" w:rsidP="004A4F2E">
            <w:pPr>
              <w:jc w:val="center"/>
              <w:rPr>
                <w:b/>
                <w:sz w:val="22"/>
                <w:szCs w:val="22"/>
              </w:rPr>
            </w:pPr>
            <w:r w:rsidRPr="00DC5EA9">
              <w:rPr>
                <w:b/>
              </w:rPr>
              <w:t>Część</w:t>
            </w:r>
            <w:r w:rsidRPr="0049334B">
              <w:rPr>
                <w:b/>
                <w:sz w:val="22"/>
                <w:szCs w:val="22"/>
              </w:rPr>
              <w:t xml:space="preserve"> </w:t>
            </w:r>
            <w:r w:rsidR="00DC055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074" w:type="dxa"/>
          </w:tcPr>
          <w:p w:rsidR="004E320B" w:rsidRPr="00292061" w:rsidRDefault="004E320B" w:rsidP="004A4F2E">
            <w:pPr>
              <w:jc w:val="center"/>
            </w:pPr>
            <w:r w:rsidRPr="00292061">
              <w:t>Powiatowe Centrum Pomocy Rodzinie</w:t>
            </w:r>
          </w:p>
        </w:tc>
        <w:tc>
          <w:tcPr>
            <w:tcW w:w="1895" w:type="dxa"/>
          </w:tcPr>
          <w:p w:rsidR="004E320B" w:rsidRPr="00292061" w:rsidRDefault="004E320B" w:rsidP="004A4F2E">
            <w:pPr>
              <w:jc w:val="center"/>
            </w:pPr>
            <w:r w:rsidRPr="00292061">
              <w:t>Grunwaldzka 49, 78-200 Białogard</w:t>
            </w:r>
          </w:p>
        </w:tc>
        <w:tc>
          <w:tcPr>
            <w:tcW w:w="1134" w:type="dxa"/>
            <w:vAlign w:val="center"/>
          </w:tcPr>
          <w:p w:rsidR="004E320B" w:rsidRDefault="004E320B" w:rsidP="004A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3685" w:type="dxa"/>
          </w:tcPr>
          <w:p w:rsidR="006B5F77" w:rsidRPr="006B5F77" w:rsidRDefault="006B5F77" w:rsidP="006B5F77">
            <w:pPr>
              <w:jc w:val="center"/>
            </w:pPr>
            <w:r w:rsidRPr="006B5F77">
              <w:t>Program Funkcjonalno-Użytkowy</w:t>
            </w:r>
          </w:p>
          <w:p w:rsidR="004E320B" w:rsidRDefault="006B5F77" w:rsidP="006B5F77">
            <w:pPr>
              <w:jc w:val="center"/>
              <w:rPr>
                <w:sz w:val="22"/>
                <w:szCs w:val="22"/>
              </w:rPr>
            </w:pPr>
            <w:r w:rsidRPr="006B5F77">
              <w:t>z załącznikiem Ekspertyza nośności dachu</w:t>
            </w:r>
          </w:p>
        </w:tc>
      </w:tr>
      <w:tr w:rsidR="004E320B" w:rsidTr="006B5F77">
        <w:tc>
          <w:tcPr>
            <w:tcW w:w="1101" w:type="dxa"/>
            <w:vAlign w:val="center"/>
          </w:tcPr>
          <w:p w:rsidR="004E320B" w:rsidRPr="0049334B" w:rsidRDefault="004E320B" w:rsidP="004A4F2E">
            <w:pPr>
              <w:jc w:val="center"/>
              <w:rPr>
                <w:b/>
                <w:sz w:val="22"/>
                <w:szCs w:val="22"/>
              </w:rPr>
            </w:pPr>
            <w:r w:rsidRPr="00DC5EA9">
              <w:rPr>
                <w:b/>
              </w:rPr>
              <w:t>Część</w:t>
            </w:r>
            <w:r w:rsidRPr="0049334B">
              <w:rPr>
                <w:b/>
                <w:sz w:val="22"/>
                <w:szCs w:val="22"/>
              </w:rPr>
              <w:t xml:space="preserve"> </w:t>
            </w:r>
            <w:r w:rsidR="00DC055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074" w:type="dxa"/>
          </w:tcPr>
          <w:p w:rsidR="004E320B" w:rsidRPr="00292061" w:rsidRDefault="004E320B" w:rsidP="004A4F2E">
            <w:pPr>
              <w:jc w:val="center"/>
            </w:pPr>
            <w:r w:rsidRPr="00292061">
              <w:t>Młodzieżowy Ośrodek Wychowawczy</w:t>
            </w:r>
          </w:p>
        </w:tc>
        <w:tc>
          <w:tcPr>
            <w:tcW w:w="1895" w:type="dxa"/>
          </w:tcPr>
          <w:p w:rsidR="004E320B" w:rsidRPr="00292061" w:rsidRDefault="004E320B" w:rsidP="004A4F2E">
            <w:pPr>
              <w:jc w:val="center"/>
            </w:pPr>
            <w:r w:rsidRPr="00292061">
              <w:t xml:space="preserve">Podborsko 12, </w:t>
            </w:r>
          </w:p>
          <w:p w:rsidR="004E320B" w:rsidRPr="00292061" w:rsidRDefault="004E320B" w:rsidP="004A4F2E">
            <w:pPr>
              <w:jc w:val="center"/>
            </w:pPr>
            <w:r w:rsidRPr="00292061">
              <w:t>78-220 Tychowo</w:t>
            </w:r>
          </w:p>
        </w:tc>
        <w:tc>
          <w:tcPr>
            <w:tcW w:w="1134" w:type="dxa"/>
            <w:vAlign w:val="center"/>
          </w:tcPr>
          <w:p w:rsidR="004E320B" w:rsidRDefault="004E320B" w:rsidP="004A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685" w:type="dxa"/>
          </w:tcPr>
          <w:p w:rsidR="006B5F77" w:rsidRPr="006B5F77" w:rsidRDefault="006B5F77" w:rsidP="006B5F77">
            <w:pPr>
              <w:jc w:val="center"/>
            </w:pPr>
            <w:r w:rsidRPr="006B5F77">
              <w:t>Program Funkcjonalno-Użytkowy</w:t>
            </w:r>
          </w:p>
          <w:p w:rsidR="004E320B" w:rsidRDefault="006B5F77" w:rsidP="006B5F77">
            <w:pPr>
              <w:jc w:val="center"/>
              <w:rPr>
                <w:sz w:val="22"/>
                <w:szCs w:val="22"/>
              </w:rPr>
            </w:pPr>
            <w:r w:rsidRPr="006B5F77">
              <w:t>z załącznikiem Ekspertyza nośności dachu</w:t>
            </w:r>
          </w:p>
        </w:tc>
      </w:tr>
      <w:tr w:rsidR="004E320B" w:rsidTr="006B5F77">
        <w:tc>
          <w:tcPr>
            <w:tcW w:w="1101" w:type="dxa"/>
            <w:vAlign w:val="center"/>
          </w:tcPr>
          <w:p w:rsidR="004E320B" w:rsidRPr="0049334B" w:rsidRDefault="004E320B" w:rsidP="004A4F2E">
            <w:pPr>
              <w:jc w:val="center"/>
              <w:rPr>
                <w:b/>
                <w:sz w:val="22"/>
                <w:szCs w:val="22"/>
              </w:rPr>
            </w:pPr>
            <w:r w:rsidRPr="00DC5EA9">
              <w:rPr>
                <w:b/>
              </w:rPr>
              <w:t>Część</w:t>
            </w:r>
            <w:r w:rsidRPr="0049334B">
              <w:rPr>
                <w:b/>
                <w:sz w:val="22"/>
                <w:szCs w:val="22"/>
              </w:rPr>
              <w:t xml:space="preserve"> </w:t>
            </w:r>
            <w:r w:rsidR="00DC055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074" w:type="dxa"/>
          </w:tcPr>
          <w:p w:rsidR="004E320B" w:rsidRPr="00292061" w:rsidRDefault="004E320B" w:rsidP="004A4F2E">
            <w:pPr>
              <w:jc w:val="center"/>
            </w:pPr>
            <w:r w:rsidRPr="00292061">
              <w:t>Zespół Szkół Ponadpodstawowych  (Szkoła)</w:t>
            </w:r>
          </w:p>
        </w:tc>
        <w:tc>
          <w:tcPr>
            <w:tcW w:w="1895" w:type="dxa"/>
          </w:tcPr>
          <w:p w:rsidR="004E320B" w:rsidRPr="00292061" w:rsidRDefault="004E320B" w:rsidP="004A4F2E">
            <w:pPr>
              <w:jc w:val="center"/>
            </w:pPr>
            <w:r w:rsidRPr="00292061">
              <w:t>Stefana Kardynała Wyszyńskiego 14, 78-200 Białogard</w:t>
            </w:r>
          </w:p>
        </w:tc>
        <w:tc>
          <w:tcPr>
            <w:tcW w:w="1134" w:type="dxa"/>
            <w:vAlign w:val="center"/>
          </w:tcPr>
          <w:p w:rsidR="004E320B" w:rsidRDefault="004E320B" w:rsidP="004A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685" w:type="dxa"/>
          </w:tcPr>
          <w:p w:rsidR="006B5F77" w:rsidRPr="006B5F77" w:rsidRDefault="006B5F77" w:rsidP="006B5F77">
            <w:pPr>
              <w:jc w:val="center"/>
            </w:pPr>
            <w:r w:rsidRPr="006B5F77">
              <w:t>Program Funkcjonalno-Użytkowy</w:t>
            </w:r>
          </w:p>
          <w:p w:rsidR="004E320B" w:rsidRDefault="006B5F77" w:rsidP="006B5F77">
            <w:pPr>
              <w:jc w:val="center"/>
              <w:rPr>
                <w:sz w:val="22"/>
                <w:szCs w:val="22"/>
              </w:rPr>
            </w:pPr>
            <w:r w:rsidRPr="006B5F77">
              <w:t>z załącznikiem Ekspertyza nośności dachu</w:t>
            </w:r>
          </w:p>
        </w:tc>
      </w:tr>
      <w:tr w:rsidR="004E320B" w:rsidTr="006B5F77">
        <w:tc>
          <w:tcPr>
            <w:tcW w:w="1101" w:type="dxa"/>
            <w:vAlign w:val="center"/>
          </w:tcPr>
          <w:p w:rsidR="004E320B" w:rsidRPr="0049334B" w:rsidRDefault="004E320B" w:rsidP="004A4F2E">
            <w:pPr>
              <w:jc w:val="center"/>
              <w:rPr>
                <w:b/>
                <w:sz w:val="22"/>
                <w:szCs w:val="22"/>
              </w:rPr>
            </w:pPr>
            <w:r w:rsidRPr="00DC5EA9">
              <w:rPr>
                <w:b/>
              </w:rPr>
              <w:t>Część</w:t>
            </w:r>
            <w:r w:rsidRPr="0049334B">
              <w:rPr>
                <w:b/>
                <w:sz w:val="22"/>
                <w:szCs w:val="22"/>
              </w:rPr>
              <w:t xml:space="preserve"> </w:t>
            </w:r>
            <w:r w:rsidR="00DC055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074" w:type="dxa"/>
          </w:tcPr>
          <w:p w:rsidR="004E320B" w:rsidRPr="00292061" w:rsidRDefault="004E320B" w:rsidP="004A4F2E">
            <w:pPr>
              <w:jc w:val="center"/>
            </w:pPr>
            <w:r w:rsidRPr="00292061">
              <w:t>Centrum Kształcenia Zawodowego</w:t>
            </w:r>
          </w:p>
        </w:tc>
        <w:tc>
          <w:tcPr>
            <w:tcW w:w="1895" w:type="dxa"/>
          </w:tcPr>
          <w:p w:rsidR="004E320B" w:rsidRDefault="004E320B" w:rsidP="004A4F2E">
            <w:pPr>
              <w:jc w:val="center"/>
            </w:pPr>
            <w:r w:rsidRPr="00292061">
              <w:t xml:space="preserve">Mickiewicza 26, </w:t>
            </w:r>
          </w:p>
          <w:p w:rsidR="004E320B" w:rsidRPr="00292061" w:rsidRDefault="004E320B" w:rsidP="004A4F2E">
            <w:pPr>
              <w:jc w:val="center"/>
            </w:pPr>
            <w:r w:rsidRPr="00292061">
              <w:t>78-200 Białogard</w:t>
            </w:r>
          </w:p>
        </w:tc>
        <w:tc>
          <w:tcPr>
            <w:tcW w:w="1134" w:type="dxa"/>
            <w:vAlign w:val="center"/>
          </w:tcPr>
          <w:p w:rsidR="004E320B" w:rsidRDefault="004E320B" w:rsidP="004A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685" w:type="dxa"/>
          </w:tcPr>
          <w:p w:rsidR="006B5F77" w:rsidRPr="006B5F77" w:rsidRDefault="006B5F77" w:rsidP="006B5F77">
            <w:pPr>
              <w:jc w:val="center"/>
            </w:pPr>
            <w:r w:rsidRPr="006B5F77">
              <w:t>Program Funkcjonalno-Użytkowy</w:t>
            </w:r>
          </w:p>
          <w:p w:rsidR="004E320B" w:rsidRDefault="006B5F77" w:rsidP="006B5F77">
            <w:pPr>
              <w:jc w:val="center"/>
              <w:rPr>
                <w:sz w:val="22"/>
                <w:szCs w:val="22"/>
              </w:rPr>
            </w:pPr>
            <w:r w:rsidRPr="006B5F77">
              <w:t>z załącznikiem Ekspertyza nośności dachu</w:t>
            </w:r>
          </w:p>
        </w:tc>
      </w:tr>
      <w:tr w:rsidR="004E320B" w:rsidTr="006B5F77">
        <w:trPr>
          <w:trHeight w:val="264"/>
        </w:trPr>
        <w:tc>
          <w:tcPr>
            <w:tcW w:w="1101" w:type="dxa"/>
            <w:vAlign w:val="center"/>
          </w:tcPr>
          <w:p w:rsidR="004E320B" w:rsidRPr="0049334B" w:rsidRDefault="004E320B" w:rsidP="004A4F2E">
            <w:pPr>
              <w:jc w:val="center"/>
              <w:rPr>
                <w:b/>
                <w:sz w:val="22"/>
                <w:szCs w:val="22"/>
              </w:rPr>
            </w:pPr>
            <w:r w:rsidRPr="00DC5EA9">
              <w:rPr>
                <w:b/>
              </w:rPr>
              <w:t>Część</w:t>
            </w:r>
            <w:r w:rsidRPr="0049334B">
              <w:rPr>
                <w:b/>
                <w:sz w:val="22"/>
                <w:szCs w:val="22"/>
              </w:rPr>
              <w:t xml:space="preserve"> </w:t>
            </w:r>
            <w:r w:rsidR="00DC055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074" w:type="dxa"/>
          </w:tcPr>
          <w:p w:rsidR="004E320B" w:rsidRPr="00292061" w:rsidRDefault="004E320B" w:rsidP="004A4F2E">
            <w:pPr>
              <w:jc w:val="center"/>
            </w:pPr>
            <w:r w:rsidRPr="00292061">
              <w:t>Zespół Szkół Specjalnych</w:t>
            </w:r>
          </w:p>
        </w:tc>
        <w:tc>
          <w:tcPr>
            <w:tcW w:w="1895" w:type="dxa"/>
          </w:tcPr>
          <w:p w:rsidR="004E320B" w:rsidRPr="00292061" w:rsidRDefault="004E320B" w:rsidP="004A4F2E">
            <w:pPr>
              <w:jc w:val="center"/>
            </w:pPr>
            <w:r w:rsidRPr="00292061">
              <w:t>Zamojskiego 3A, 78-200 Białogard</w:t>
            </w:r>
          </w:p>
        </w:tc>
        <w:tc>
          <w:tcPr>
            <w:tcW w:w="1134" w:type="dxa"/>
            <w:vAlign w:val="center"/>
          </w:tcPr>
          <w:p w:rsidR="004E320B" w:rsidRDefault="004E320B" w:rsidP="004A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685" w:type="dxa"/>
          </w:tcPr>
          <w:p w:rsidR="006B5F77" w:rsidRPr="006B5F77" w:rsidRDefault="006B5F77" w:rsidP="006B5F77">
            <w:pPr>
              <w:jc w:val="center"/>
            </w:pPr>
            <w:r w:rsidRPr="006B5F77">
              <w:t>Program Funkcjonalno-Użytkowy</w:t>
            </w:r>
          </w:p>
          <w:p w:rsidR="004E320B" w:rsidRDefault="006B5F77" w:rsidP="006B5F77">
            <w:pPr>
              <w:jc w:val="center"/>
              <w:rPr>
                <w:sz w:val="22"/>
                <w:szCs w:val="22"/>
              </w:rPr>
            </w:pPr>
            <w:r w:rsidRPr="006B5F77">
              <w:t>z załącznikiem Ekspertyza nośności dachu</w:t>
            </w:r>
          </w:p>
        </w:tc>
      </w:tr>
      <w:tr w:rsidR="004E320B" w:rsidTr="006B5F77">
        <w:tc>
          <w:tcPr>
            <w:tcW w:w="1101" w:type="dxa"/>
            <w:vAlign w:val="center"/>
          </w:tcPr>
          <w:p w:rsidR="004E320B" w:rsidRPr="0049334B" w:rsidRDefault="004E320B" w:rsidP="004A4F2E">
            <w:pPr>
              <w:jc w:val="center"/>
              <w:rPr>
                <w:b/>
                <w:sz w:val="22"/>
                <w:szCs w:val="22"/>
              </w:rPr>
            </w:pPr>
            <w:r w:rsidRPr="00DC5EA9">
              <w:rPr>
                <w:b/>
              </w:rPr>
              <w:t>Część</w:t>
            </w:r>
            <w:r w:rsidRPr="0049334B">
              <w:rPr>
                <w:b/>
                <w:sz w:val="22"/>
                <w:szCs w:val="22"/>
              </w:rPr>
              <w:t xml:space="preserve"> </w:t>
            </w:r>
            <w:r w:rsidR="00DC055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074" w:type="dxa"/>
          </w:tcPr>
          <w:p w:rsidR="004E320B" w:rsidRPr="00292061" w:rsidRDefault="004E320B" w:rsidP="004A4F2E">
            <w:pPr>
              <w:jc w:val="center"/>
            </w:pPr>
            <w:r w:rsidRPr="00292061">
              <w:t>Powiatowy Urząd Pracy</w:t>
            </w:r>
          </w:p>
        </w:tc>
        <w:tc>
          <w:tcPr>
            <w:tcW w:w="1895" w:type="dxa"/>
          </w:tcPr>
          <w:p w:rsidR="004E320B" w:rsidRPr="00292061" w:rsidRDefault="004E320B" w:rsidP="004A4F2E">
            <w:pPr>
              <w:jc w:val="center"/>
            </w:pPr>
            <w:r w:rsidRPr="00292061">
              <w:t>Świdwińska 21A, 78-200 Białogard</w:t>
            </w:r>
          </w:p>
        </w:tc>
        <w:tc>
          <w:tcPr>
            <w:tcW w:w="1134" w:type="dxa"/>
            <w:vAlign w:val="center"/>
          </w:tcPr>
          <w:p w:rsidR="004E320B" w:rsidRDefault="004E320B" w:rsidP="004A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685" w:type="dxa"/>
          </w:tcPr>
          <w:p w:rsidR="006B5F77" w:rsidRPr="006B5F77" w:rsidRDefault="006B5F77" w:rsidP="006B5F77">
            <w:pPr>
              <w:jc w:val="center"/>
            </w:pPr>
            <w:r w:rsidRPr="006B5F77">
              <w:t>Program Funkcjonalno-Użytkowy</w:t>
            </w:r>
          </w:p>
          <w:p w:rsidR="004E320B" w:rsidRDefault="006B5F77" w:rsidP="006B5F77">
            <w:pPr>
              <w:jc w:val="center"/>
              <w:rPr>
                <w:sz w:val="22"/>
                <w:szCs w:val="22"/>
              </w:rPr>
            </w:pPr>
            <w:r w:rsidRPr="006B5F77">
              <w:t>z załącznikiem Ekspertyza nośności dachu</w:t>
            </w:r>
          </w:p>
        </w:tc>
      </w:tr>
      <w:tr w:rsidR="00DC055A" w:rsidTr="006B5F77">
        <w:tc>
          <w:tcPr>
            <w:tcW w:w="1101" w:type="dxa"/>
            <w:vMerge w:val="restart"/>
            <w:vAlign w:val="center"/>
          </w:tcPr>
          <w:p w:rsidR="00DC055A" w:rsidRPr="0049334B" w:rsidRDefault="00DC055A" w:rsidP="004A4F2E">
            <w:pPr>
              <w:jc w:val="center"/>
              <w:rPr>
                <w:b/>
                <w:sz w:val="22"/>
                <w:szCs w:val="22"/>
              </w:rPr>
            </w:pPr>
            <w:r w:rsidRPr="00DC5EA9">
              <w:rPr>
                <w:b/>
              </w:rPr>
              <w:t>Część</w:t>
            </w:r>
            <w:r>
              <w:rPr>
                <w:b/>
                <w:sz w:val="22"/>
                <w:szCs w:val="22"/>
              </w:rPr>
              <w:t xml:space="preserve"> 9</w:t>
            </w:r>
          </w:p>
        </w:tc>
        <w:tc>
          <w:tcPr>
            <w:tcW w:w="2074" w:type="dxa"/>
          </w:tcPr>
          <w:p w:rsidR="00DC055A" w:rsidRPr="00292061" w:rsidRDefault="00DC055A" w:rsidP="004A4F2E">
            <w:pPr>
              <w:jc w:val="center"/>
            </w:pPr>
            <w:r w:rsidRPr="00292061">
              <w:t>Liceum Ogólnokształcące w Tychowie (Szkoła)</w:t>
            </w:r>
          </w:p>
        </w:tc>
        <w:tc>
          <w:tcPr>
            <w:tcW w:w="1895" w:type="dxa"/>
          </w:tcPr>
          <w:p w:rsidR="00DC055A" w:rsidRPr="00292061" w:rsidRDefault="00DC055A" w:rsidP="004A4F2E">
            <w:pPr>
              <w:jc w:val="center"/>
            </w:pPr>
            <w:r w:rsidRPr="00292061">
              <w:t xml:space="preserve">Parkowa 20, </w:t>
            </w:r>
          </w:p>
          <w:p w:rsidR="00DC055A" w:rsidRPr="00292061" w:rsidRDefault="00DC055A" w:rsidP="004A4F2E">
            <w:pPr>
              <w:jc w:val="center"/>
            </w:pPr>
            <w:r w:rsidRPr="00292061">
              <w:t>78-220 Tychowo</w:t>
            </w:r>
          </w:p>
        </w:tc>
        <w:tc>
          <w:tcPr>
            <w:tcW w:w="1134" w:type="dxa"/>
            <w:vAlign w:val="center"/>
          </w:tcPr>
          <w:p w:rsidR="00DC055A" w:rsidRDefault="00DC055A" w:rsidP="004A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685" w:type="dxa"/>
          </w:tcPr>
          <w:p w:rsidR="00DC055A" w:rsidRPr="006B5F77" w:rsidRDefault="00DC055A" w:rsidP="006B5F77">
            <w:pPr>
              <w:jc w:val="center"/>
            </w:pPr>
            <w:r w:rsidRPr="006B5F77">
              <w:t>Program Funkcjonalno-Użytkowy</w:t>
            </w:r>
          </w:p>
          <w:p w:rsidR="00DC055A" w:rsidRDefault="00DC055A" w:rsidP="006B5F77">
            <w:pPr>
              <w:jc w:val="center"/>
            </w:pPr>
            <w:r w:rsidRPr="006B5F77">
              <w:t>z</w:t>
            </w:r>
            <w:r>
              <w:t xml:space="preserve"> załącznikami:</w:t>
            </w:r>
            <w:r w:rsidRPr="006B5F77">
              <w:t xml:space="preserve"> </w:t>
            </w:r>
          </w:p>
          <w:p w:rsidR="00DC055A" w:rsidRDefault="00DC055A" w:rsidP="006B5F77">
            <w:pPr>
              <w:jc w:val="center"/>
            </w:pPr>
            <w:r>
              <w:t xml:space="preserve">1. </w:t>
            </w:r>
            <w:r w:rsidRPr="006B5F77">
              <w:t>Ekspertyza nośności dachu</w:t>
            </w:r>
          </w:p>
          <w:p w:rsidR="00DC055A" w:rsidRDefault="00DC055A" w:rsidP="006B5F77">
            <w:pPr>
              <w:jc w:val="center"/>
              <w:rPr>
                <w:sz w:val="22"/>
                <w:szCs w:val="22"/>
              </w:rPr>
            </w:pPr>
            <w:r>
              <w:t>2. Zalecenia konserwatorski, dotyczące rozłożenia modułów fotowoltaicznych</w:t>
            </w:r>
          </w:p>
        </w:tc>
      </w:tr>
      <w:tr w:rsidR="00DC055A" w:rsidTr="006B5F77">
        <w:tc>
          <w:tcPr>
            <w:tcW w:w="1101" w:type="dxa"/>
            <w:vMerge/>
            <w:vAlign w:val="center"/>
          </w:tcPr>
          <w:p w:rsidR="00DC055A" w:rsidRPr="0049334B" w:rsidRDefault="00DC055A" w:rsidP="004A4F2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4" w:type="dxa"/>
          </w:tcPr>
          <w:p w:rsidR="00DC055A" w:rsidRPr="00292061" w:rsidRDefault="00DC055A" w:rsidP="004A4F2E">
            <w:pPr>
              <w:jc w:val="center"/>
            </w:pPr>
            <w:r w:rsidRPr="00292061">
              <w:t>Liceum Ogólnokształcące w Tychowie (Internat)</w:t>
            </w:r>
          </w:p>
        </w:tc>
        <w:tc>
          <w:tcPr>
            <w:tcW w:w="1895" w:type="dxa"/>
            <w:vAlign w:val="center"/>
          </w:tcPr>
          <w:p w:rsidR="00DC055A" w:rsidRPr="00292061" w:rsidRDefault="00DC055A" w:rsidP="004A4F2E">
            <w:pPr>
              <w:jc w:val="center"/>
            </w:pPr>
            <w:r w:rsidRPr="00292061">
              <w:t>78-220Tychowo</w:t>
            </w:r>
          </w:p>
        </w:tc>
        <w:tc>
          <w:tcPr>
            <w:tcW w:w="1134" w:type="dxa"/>
            <w:vAlign w:val="center"/>
          </w:tcPr>
          <w:p w:rsidR="00DC055A" w:rsidRDefault="00DC055A" w:rsidP="004A4F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3685" w:type="dxa"/>
          </w:tcPr>
          <w:p w:rsidR="00DC055A" w:rsidRPr="006B5F77" w:rsidRDefault="00DC055A" w:rsidP="006B5F77">
            <w:pPr>
              <w:jc w:val="center"/>
            </w:pPr>
            <w:r w:rsidRPr="006B5F77">
              <w:t>Program Funkcjonalno-Użytkowy</w:t>
            </w:r>
          </w:p>
          <w:p w:rsidR="00DC055A" w:rsidRDefault="00DC055A" w:rsidP="006B5F77">
            <w:pPr>
              <w:jc w:val="center"/>
            </w:pPr>
            <w:r w:rsidRPr="006B5F77">
              <w:t>z</w:t>
            </w:r>
            <w:r>
              <w:t xml:space="preserve"> załącznikami:</w:t>
            </w:r>
            <w:r w:rsidRPr="006B5F77">
              <w:t xml:space="preserve"> </w:t>
            </w:r>
          </w:p>
          <w:p w:rsidR="00DC055A" w:rsidRDefault="00DC055A" w:rsidP="006B5F77">
            <w:pPr>
              <w:jc w:val="center"/>
            </w:pPr>
            <w:r>
              <w:t xml:space="preserve">1. </w:t>
            </w:r>
            <w:r w:rsidRPr="006B5F77">
              <w:t>Ekspertyza nośności dachu</w:t>
            </w:r>
          </w:p>
          <w:p w:rsidR="00DC055A" w:rsidRDefault="00DC055A" w:rsidP="006B5F77">
            <w:pPr>
              <w:jc w:val="center"/>
              <w:rPr>
                <w:sz w:val="22"/>
                <w:szCs w:val="22"/>
              </w:rPr>
            </w:pPr>
            <w:r>
              <w:t>2. Zalecenia konserwatorski, dotyczące rozłożenia modułów fotowoltaicznych</w:t>
            </w:r>
          </w:p>
        </w:tc>
      </w:tr>
    </w:tbl>
    <w:p w:rsidR="009E1BD7" w:rsidRPr="008C2CFE" w:rsidRDefault="009E1BD7" w:rsidP="008C2CFE">
      <w:pPr>
        <w:spacing w:before="240" w:after="120" w:line="276" w:lineRule="auto"/>
        <w:jc w:val="both"/>
        <w:rPr>
          <w:b/>
          <w:bCs/>
          <w:sz w:val="22"/>
          <w:szCs w:val="22"/>
        </w:rPr>
      </w:pPr>
    </w:p>
    <w:bookmarkEnd w:id="0"/>
    <w:p w:rsidR="00BB24E6" w:rsidRPr="004E6312" w:rsidRDefault="00BB24E6">
      <w:pPr>
        <w:rPr>
          <w:b/>
          <w:sz w:val="22"/>
          <w:szCs w:val="22"/>
        </w:rPr>
      </w:pPr>
    </w:p>
    <w:sectPr w:rsidR="00BB24E6" w:rsidRPr="004E6312" w:rsidSect="00F628F5"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C12" w:rsidRDefault="002C1C12">
      <w:r>
        <w:separator/>
      </w:r>
    </w:p>
  </w:endnote>
  <w:endnote w:type="continuationSeparator" w:id="0">
    <w:p w:rsidR="002C1C12" w:rsidRDefault="002C1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C12" w:rsidRDefault="002C1C12">
      <w:r>
        <w:separator/>
      </w:r>
    </w:p>
  </w:footnote>
  <w:footnote w:type="continuationSeparator" w:id="0">
    <w:p w:rsidR="002C1C12" w:rsidRDefault="002C1C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3FCE7653"/>
    <w:multiLevelType w:val="multilevel"/>
    <w:tmpl w:val="4094E3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1822A34"/>
    <w:multiLevelType w:val="hybridMultilevel"/>
    <w:tmpl w:val="AA4818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7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4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0EF6109"/>
    <w:multiLevelType w:val="hybridMultilevel"/>
    <w:tmpl w:val="AA481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4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91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8"/>
  </w:num>
  <w:num w:numId="2">
    <w:abstractNumId w:val="15"/>
  </w:num>
  <w:num w:numId="3">
    <w:abstractNumId w:val="26"/>
  </w:num>
  <w:num w:numId="4">
    <w:abstractNumId w:val="51"/>
  </w:num>
  <w:num w:numId="5">
    <w:abstractNumId w:val="11"/>
  </w:num>
  <w:num w:numId="6">
    <w:abstractNumId w:val="27"/>
  </w:num>
  <w:num w:numId="7">
    <w:abstractNumId w:val="2"/>
  </w:num>
  <w:num w:numId="8">
    <w:abstractNumId w:val="69"/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0"/>
    <w:lvlOverride w:ilvl="0">
      <w:startOverride w:val="1"/>
    </w:lvlOverride>
  </w:num>
  <w:num w:numId="12">
    <w:abstractNumId w:val="75"/>
  </w:num>
  <w:num w:numId="13">
    <w:abstractNumId w:val="87"/>
  </w:num>
  <w:num w:numId="14">
    <w:abstractNumId w:val="37"/>
  </w:num>
  <w:num w:numId="15">
    <w:abstractNumId w:val="45"/>
  </w:num>
  <w:num w:numId="16">
    <w:abstractNumId w:val="44"/>
  </w:num>
  <w:num w:numId="17">
    <w:abstractNumId w:val="56"/>
  </w:num>
  <w:num w:numId="18">
    <w:abstractNumId w:val="63"/>
  </w:num>
  <w:num w:numId="19">
    <w:abstractNumId w:val="16"/>
  </w:num>
  <w:num w:numId="20">
    <w:abstractNumId w:val="62"/>
  </w:num>
  <w:num w:numId="21">
    <w:abstractNumId w:val="14"/>
  </w:num>
  <w:num w:numId="22">
    <w:abstractNumId w:val="8"/>
  </w:num>
  <w:num w:numId="23">
    <w:abstractNumId w:val="58"/>
  </w:num>
  <w:num w:numId="24">
    <w:abstractNumId w:val="25"/>
  </w:num>
  <w:num w:numId="25">
    <w:abstractNumId w:val="28"/>
  </w:num>
  <w:num w:numId="26">
    <w:abstractNumId w:val="31"/>
  </w:num>
  <w:num w:numId="27">
    <w:abstractNumId w:val="88"/>
  </w:num>
  <w:num w:numId="28">
    <w:abstractNumId w:val="20"/>
  </w:num>
  <w:num w:numId="29">
    <w:abstractNumId w:val="6"/>
  </w:num>
  <w:num w:numId="30">
    <w:abstractNumId w:val="53"/>
  </w:num>
  <w:num w:numId="31">
    <w:abstractNumId w:val="43"/>
  </w:num>
  <w:num w:numId="32">
    <w:abstractNumId w:val="68"/>
  </w:num>
  <w:num w:numId="33">
    <w:abstractNumId w:val="54"/>
  </w:num>
  <w:num w:numId="34">
    <w:abstractNumId w:val="78"/>
  </w:num>
  <w:num w:numId="35">
    <w:abstractNumId w:val="67"/>
  </w:num>
  <w:num w:numId="36">
    <w:abstractNumId w:val="10"/>
  </w:num>
  <w:num w:numId="37">
    <w:abstractNumId w:val="3"/>
  </w:num>
  <w:num w:numId="38">
    <w:abstractNumId w:val="22"/>
  </w:num>
  <w:num w:numId="39">
    <w:abstractNumId w:val="70"/>
  </w:num>
  <w:num w:numId="40">
    <w:abstractNumId w:val="1"/>
  </w:num>
  <w:num w:numId="41">
    <w:abstractNumId w:val="30"/>
  </w:num>
  <w:num w:numId="42">
    <w:abstractNumId w:val="86"/>
  </w:num>
  <w:num w:numId="43">
    <w:abstractNumId w:val="32"/>
  </w:num>
  <w:num w:numId="44">
    <w:abstractNumId w:val="57"/>
  </w:num>
  <w:num w:numId="45">
    <w:abstractNumId w:val="50"/>
  </w:num>
  <w:num w:numId="46">
    <w:abstractNumId w:val="29"/>
  </w:num>
  <w:num w:numId="47">
    <w:abstractNumId w:val="92"/>
  </w:num>
  <w:num w:numId="48">
    <w:abstractNumId w:val="4"/>
  </w:num>
  <w:num w:numId="49">
    <w:abstractNumId w:val="5"/>
  </w:num>
  <w:num w:numId="50">
    <w:abstractNumId w:val="39"/>
  </w:num>
  <w:num w:numId="51">
    <w:abstractNumId w:val="9"/>
  </w:num>
  <w:num w:numId="52">
    <w:abstractNumId w:val="13"/>
  </w:num>
  <w:num w:numId="53">
    <w:abstractNumId w:val="34"/>
  </w:num>
  <w:num w:numId="54">
    <w:abstractNumId w:val="41"/>
  </w:num>
  <w:num w:numId="55">
    <w:abstractNumId w:val="60"/>
  </w:num>
  <w:num w:numId="56">
    <w:abstractNumId w:val="91"/>
  </w:num>
  <w:num w:numId="57">
    <w:abstractNumId w:val="21"/>
  </w:num>
  <w:num w:numId="58">
    <w:abstractNumId w:val="18"/>
  </w:num>
  <w:num w:numId="59">
    <w:abstractNumId w:val="19"/>
  </w:num>
  <w:num w:numId="60">
    <w:abstractNumId w:val="80"/>
  </w:num>
  <w:num w:numId="61">
    <w:abstractNumId w:val="23"/>
  </w:num>
  <w:num w:numId="62">
    <w:abstractNumId w:val="72"/>
  </w:num>
  <w:num w:numId="63">
    <w:abstractNumId w:val="42"/>
  </w:num>
  <w:num w:numId="64">
    <w:abstractNumId w:val="76"/>
  </w:num>
  <w:num w:numId="65">
    <w:abstractNumId w:val="17"/>
  </w:num>
  <w:num w:numId="66">
    <w:abstractNumId w:val="52"/>
  </w:num>
  <w:num w:numId="67">
    <w:abstractNumId w:val="73"/>
  </w:num>
  <w:num w:numId="68">
    <w:abstractNumId w:val="49"/>
  </w:num>
  <w:num w:numId="69">
    <w:abstractNumId w:val="85"/>
  </w:num>
  <w:num w:numId="70">
    <w:abstractNumId w:val="40"/>
  </w:num>
  <w:num w:numId="71">
    <w:abstractNumId w:val="12"/>
  </w:num>
  <w:num w:numId="72">
    <w:abstractNumId w:val="84"/>
  </w:num>
  <w:num w:numId="73">
    <w:abstractNumId w:val="61"/>
  </w:num>
  <w:num w:numId="74">
    <w:abstractNumId w:val="65"/>
  </w:num>
  <w:num w:numId="75">
    <w:abstractNumId w:val="35"/>
  </w:num>
  <w:num w:numId="76">
    <w:abstractNumId w:val="71"/>
  </w:num>
  <w:num w:numId="77">
    <w:abstractNumId w:val="59"/>
  </w:num>
  <w:num w:numId="78">
    <w:abstractNumId w:val="82"/>
  </w:num>
  <w:num w:numId="79">
    <w:abstractNumId w:val="79"/>
  </w:num>
  <w:num w:numId="80">
    <w:abstractNumId w:val="33"/>
  </w:num>
  <w:num w:numId="81">
    <w:abstractNumId w:val="24"/>
  </w:num>
  <w:num w:numId="82">
    <w:abstractNumId w:val="66"/>
  </w:num>
  <w:num w:numId="83">
    <w:abstractNumId w:val="83"/>
  </w:num>
  <w:num w:numId="84">
    <w:abstractNumId w:val="7"/>
  </w:num>
  <w:num w:numId="85">
    <w:abstractNumId w:val="47"/>
  </w:num>
  <w:num w:numId="86">
    <w:abstractNumId w:val="89"/>
  </w:num>
  <w:num w:numId="87">
    <w:abstractNumId w:val="77"/>
  </w:num>
  <w:num w:numId="88">
    <w:abstractNumId w:val="0"/>
  </w:num>
  <w:num w:numId="89">
    <w:abstractNumId w:val="64"/>
  </w:num>
  <w:num w:numId="90">
    <w:abstractNumId w:val="36"/>
  </w:num>
  <w:num w:numId="91">
    <w:abstractNumId w:val="38"/>
  </w:num>
  <w:num w:numId="92">
    <w:abstractNumId w:val="74"/>
  </w:num>
  <w:num w:numId="93">
    <w:abstractNumId w:val="46"/>
  </w:num>
  <w:num w:numId="94">
    <w:abstractNumId w:val="81"/>
  </w:num>
  <w:num w:numId="95">
    <w:abstractNumId w:val="55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4"/>
  </w:hdrShapeDefaults>
  <w:footnotePr>
    <w:footnote w:id="-1"/>
    <w:footnote w:id="0"/>
  </w:footnotePr>
  <w:endnotePr>
    <w:endnote w:id="-1"/>
    <w:endnote w:id="0"/>
  </w:endnotePr>
  <w:compat/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2107E"/>
    <w:rsid w:val="00021803"/>
    <w:rsid w:val="00023607"/>
    <w:rsid w:val="000240FA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4E9C"/>
    <w:rsid w:val="0003526C"/>
    <w:rsid w:val="00035DEF"/>
    <w:rsid w:val="00036367"/>
    <w:rsid w:val="00036894"/>
    <w:rsid w:val="00036EE2"/>
    <w:rsid w:val="00043CE0"/>
    <w:rsid w:val="0004470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D6F"/>
    <w:rsid w:val="00072FB9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4056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1B4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112D"/>
    <w:rsid w:val="001536C4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27B3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57F9A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961B4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1C12"/>
    <w:rsid w:val="002C3A75"/>
    <w:rsid w:val="002D0249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46FE3"/>
    <w:rsid w:val="00347185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8065B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56B9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E50D4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20B"/>
    <w:rsid w:val="004E3873"/>
    <w:rsid w:val="004E418C"/>
    <w:rsid w:val="004E6312"/>
    <w:rsid w:val="004F05DB"/>
    <w:rsid w:val="004F199D"/>
    <w:rsid w:val="004F1D1F"/>
    <w:rsid w:val="0050019D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3073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70627"/>
    <w:rsid w:val="0057454A"/>
    <w:rsid w:val="005764E0"/>
    <w:rsid w:val="0057709D"/>
    <w:rsid w:val="00577B28"/>
    <w:rsid w:val="00582849"/>
    <w:rsid w:val="00584123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19A4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35D1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28C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B5F77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6D48"/>
    <w:rsid w:val="008B7528"/>
    <w:rsid w:val="008C04B3"/>
    <w:rsid w:val="008C2CFE"/>
    <w:rsid w:val="008C3204"/>
    <w:rsid w:val="008C51FD"/>
    <w:rsid w:val="008C6423"/>
    <w:rsid w:val="008C7B77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4C03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E1BD7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82A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624F"/>
    <w:rsid w:val="00B06ABE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96A3A"/>
    <w:rsid w:val="00BA31B6"/>
    <w:rsid w:val="00BA3D58"/>
    <w:rsid w:val="00BA424D"/>
    <w:rsid w:val="00BA5063"/>
    <w:rsid w:val="00BA6187"/>
    <w:rsid w:val="00BA6338"/>
    <w:rsid w:val="00BA6A98"/>
    <w:rsid w:val="00BB0AD4"/>
    <w:rsid w:val="00BB1754"/>
    <w:rsid w:val="00BB18B7"/>
    <w:rsid w:val="00BB24E6"/>
    <w:rsid w:val="00BB2641"/>
    <w:rsid w:val="00BB42E6"/>
    <w:rsid w:val="00BB634D"/>
    <w:rsid w:val="00BB6D61"/>
    <w:rsid w:val="00BB6E85"/>
    <w:rsid w:val="00BC1B4D"/>
    <w:rsid w:val="00BC2E13"/>
    <w:rsid w:val="00BC362C"/>
    <w:rsid w:val="00BC3887"/>
    <w:rsid w:val="00BC714C"/>
    <w:rsid w:val="00BD2FE9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055A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3B8B"/>
    <w:rsid w:val="00E544E6"/>
    <w:rsid w:val="00E54687"/>
    <w:rsid w:val="00E54AB3"/>
    <w:rsid w:val="00E55FEF"/>
    <w:rsid w:val="00E56923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E6D"/>
    <w:rsid w:val="00F426B5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621E"/>
    <w:rsid w:val="00F56598"/>
    <w:rsid w:val="00F57BED"/>
    <w:rsid w:val="00F57C78"/>
    <w:rsid w:val="00F600D2"/>
    <w:rsid w:val="00F60368"/>
    <w:rsid w:val="00F60BE9"/>
    <w:rsid w:val="00F628F5"/>
    <w:rsid w:val="00F63784"/>
    <w:rsid w:val="00F64661"/>
    <w:rsid w:val="00F66129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51A0"/>
    <w:rsid w:val="00F96BBB"/>
    <w:rsid w:val="00F96E38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50E9"/>
    <w:rsid w:val="00FE53AD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rsid w:val="0057709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57709D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rsid w:val="0057709D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57709D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rsid w:val="0057709D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rsid w:val="0057709D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rsid w:val="0057709D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57709D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rsid w:val="0057709D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7709D"/>
  </w:style>
  <w:style w:type="character" w:styleId="Odwoanieprzypisudolnego">
    <w:name w:val="footnote reference"/>
    <w:uiPriority w:val="99"/>
    <w:semiHidden/>
    <w:rsid w:val="0057709D"/>
    <w:rPr>
      <w:vertAlign w:val="superscript"/>
    </w:rPr>
  </w:style>
  <w:style w:type="paragraph" w:styleId="Tekstpodstawowy">
    <w:name w:val="Body Text"/>
    <w:basedOn w:val="Normalny"/>
    <w:link w:val="TekstpodstawowyZnak"/>
    <w:rsid w:val="0057709D"/>
    <w:rPr>
      <w:rFonts w:ascii="Arial" w:hAnsi="Arial"/>
      <w:sz w:val="28"/>
    </w:rPr>
  </w:style>
  <w:style w:type="paragraph" w:customStyle="1" w:styleId="Blockquote">
    <w:name w:val="Blockquote"/>
    <w:basedOn w:val="Normalny"/>
    <w:rsid w:val="0057709D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sid w:val="0057709D"/>
    <w:rPr>
      <w:rFonts w:ascii="Arial" w:hAnsi="Arial"/>
      <w:sz w:val="24"/>
    </w:rPr>
  </w:style>
  <w:style w:type="paragraph" w:customStyle="1" w:styleId="TableText">
    <w:name w:val="Table Text"/>
    <w:basedOn w:val="Normalny"/>
    <w:rsid w:val="0057709D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rsid w:val="0057709D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rsid w:val="0057709D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rsid w:val="0057709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57709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7709D"/>
  </w:style>
  <w:style w:type="paragraph" w:customStyle="1" w:styleId="FR1">
    <w:name w:val="FR1"/>
    <w:rsid w:val="0057709D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rsid w:val="0057709D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57709D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57709D"/>
    <w:rPr>
      <w:rFonts w:ascii="Tahoma" w:hAnsi="Tahoma" w:cs="Tahoma"/>
      <w:sz w:val="16"/>
      <w:szCs w:val="16"/>
    </w:rPr>
  </w:style>
  <w:style w:type="character" w:styleId="Hipercze">
    <w:name w:val="Hyperlink"/>
    <w:rsid w:val="0057709D"/>
    <w:rPr>
      <w:color w:val="0000FF"/>
      <w:u w:val="single"/>
    </w:rPr>
  </w:style>
  <w:style w:type="paragraph" w:styleId="NormalnyWeb">
    <w:name w:val="Normal (Web)"/>
    <w:basedOn w:val="Normalny"/>
    <w:rsid w:val="0057709D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rsid w:val="0057709D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sid w:val="0057709D"/>
    <w:rPr>
      <w:color w:val="800080"/>
      <w:u w:val="single"/>
    </w:rPr>
  </w:style>
  <w:style w:type="paragraph" w:styleId="Podtytu">
    <w:name w:val="Subtitle"/>
    <w:basedOn w:val="Normalny"/>
    <w:qFormat/>
    <w:rsid w:val="0057709D"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rsid w:val="00504483"/>
  </w:style>
  <w:style w:type="character" w:customStyle="1" w:styleId="StopkaZnak">
    <w:name w:val="Stopka Znak"/>
    <w:basedOn w:val="Domylnaczcionkaakapitu"/>
    <w:link w:val="Stopka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2F55C-56C5-448B-85BD-8728DD7C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1302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2124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Ja</cp:lastModifiedBy>
  <cp:revision>70</cp:revision>
  <cp:lastPrinted>2016-08-04T06:22:00Z</cp:lastPrinted>
  <dcterms:created xsi:type="dcterms:W3CDTF">2021-01-08T13:03:00Z</dcterms:created>
  <dcterms:modified xsi:type="dcterms:W3CDTF">2023-01-04T09:06:00Z</dcterms:modified>
  <cp:category>Specyfikacje</cp:category>
</cp:coreProperties>
</file>