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348E" w14:textId="77777777" w:rsidR="00B40EB4" w:rsidRPr="00E17735" w:rsidRDefault="00B40EB4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6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6C850CFF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R</w:t>
            </w:r>
            <w:r w:rsidR="001B2866" w:rsidRPr="001B2866">
              <w:rPr>
                <w:rFonts w:ascii="Arial" w:hAnsi="Arial" w:cs="Arial"/>
              </w:rPr>
              <w:t xml:space="preserve">oboty budowlane polegające na </w:t>
            </w:r>
            <w:r w:rsidR="0010343A">
              <w:rPr>
                <w:rFonts w:ascii="Arial" w:hAnsi="Arial" w:cs="Arial"/>
              </w:rPr>
              <w:t>modernizacji dróg o nawierzchni bitumicznej</w:t>
            </w:r>
            <w:r w:rsidR="001B2866" w:rsidRPr="001B2866">
              <w:rPr>
                <w:rFonts w:ascii="Arial" w:hAnsi="Arial" w:cs="Arial"/>
              </w:rPr>
              <w:t xml:space="preserve">, w tym jedna robota o wartości nie mniejszej niż </w:t>
            </w:r>
            <w:r w:rsidR="0010343A">
              <w:rPr>
                <w:rFonts w:ascii="Arial" w:hAnsi="Arial" w:cs="Arial"/>
              </w:rPr>
              <w:t>500 0</w:t>
            </w:r>
            <w:r w:rsidR="001B2866" w:rsidRPr="001B2866">
              <w:rPr>
                <w:rFonts w:ascii="Arial" w:hAnsi="Arial" w:cs="Arial"/>
              </w:rPr>
              <w:t>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43A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C662F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2C1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16EE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17E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6829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6</cp:revision>
  <cp:lastPrinted>2016-08-04T06:22:00Z</cp:lastPrinted>
  <dcterms:created xsi:type="dcterms:W3CDTF">2023-08-23T12:41:00Z</dcterms:created>
  <dcterms:modified xsi:type="dcterms:W3CDTF">2024-05-16T10:59:00Z</dcterms:modified>
  <cp:category>Specyfikacje</cp:category>
</cp:coreProperties>
</file>