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C4" w:rsidRPr="005526C4" w:rsidRDefault="005526C4" w:rsidP="005526C4">
      <w:pPr>
        <w:jc w:val="both"/>
        <w:rPr>
          <w:rFonts w:ascii="Verdana" w:hAnsi="Verdana"/>
          <w:b/>
          <w:sz w:val="24"/>
          <w:szCs w:val="24"/>
        </w:rPr>
      </w:pPr>
      <w:r>
        <w:rPr>
          <w:sz w:val="52"/>
          <w:szCs w:val="52"/>
        </w:rPr>
        <w:t xml:space="preserve">    </w:t>
      </w:r>
      <w:r w:rsidRPr="009340E8">
        <w:rPr>
          <w:sz w:val="52"/>
          <w:szCs w:val="52"/>
        </w:rPr>
        <w:t xml:space="preserve"> </w:t>
      </w:r>
      <w:r>
        <w:rPr>
          <w:sz w:val="24"/>
          <w:szCs w:val="24"/>
        </w:rPr>
        <w:t xml:space="preserve">                                                 </w:t>
      </w:r>
      <w:r w:rsidRPr="005526C4">
        <w:rPr>
          <w:rFonts w:ascii="Verdana" w:hAnsi="Verdana"/>
          <w:b/>
          <w:sz w:val="24"/>
          <w:szCs w:val="24"/>
        </w:rPr>
        <w:t>OGŁOSZENIE</w:t>
      </w:r>
    </w:p>
    <w:p w:rsidR="005526C4" w:rsidRPr="005526C4" w:rsidRDefault="005526C4" w:rsidP="005526C4">
      <w:pPr>
        <w:jc w:val="both"/>
        <w:rPr>
          <w:rFonts w:ascii="Verdana" w:hAnsi="Verdana"/>
          <w:b/>
          <w:sz w:val="24"/>
          <w:szCs w:val="24"/>
        </w:rPr>
      </w:pPr>
      <w:r w:rsidRPr="005526C4">
        <w:rPr>
          <w:rFonts w:ascii="Verdana" w:hAnsi="Verdana"/>
          <w:b/>
          <w:sz w:val="24"/>
          <w:szCs w:val="24"/>
        </w:rPr>
        <w:t xml:space="preserve">      wyników dotyczących ofert w zakresie prowadzenia analiz</w:t>
      </w:r>
    </w:p>
    <w:p w:rsidR="005526C4" w:rsidRDefault="005526C4" w:rsidP="005526C4">
      <w:pPr>
        <w:pStyle w:val="NormalnyWeb"/>
        <w:spacing w:line="360" w:lineRule="auto"/>
        <w:jc w:val="both"/>
        <w:rPr>
          <w:sz w:val="28"/>
          <w:szCs w:val="28"/>
        </w:rPr>
      </w:pPr>
    </w:p>
    <w:p w:rsidR="005526C4" w:rsidRDefault="005526C4" w:rsidP="005526C4">
      <w:pPr>
        <w:pStyle w:val="NormalnyWeb"/>
        <w:spacing w:line="360" w:lineRule="auto"/>
        <w:jc w:val="both"/>
        <w:rPr>
          <w:rFonts w:ascii="Verdana" w:hAnsi="Verdana"/>
        </w:rPr>
      </w:pPr>
      <w:r w:rsidRPr="005526C4">
        <w:rPr>
          <w:rFonts w:ascii="Verdana" w:hAnsi="Verdana"/>
        </w:rPr>
        <w:t xml:space="preserve">Starosta Białogardzki </w:t>
      </w:r>
      <w:r>
        <w:rPr>
          <w:rFonts w:ascii="Verdana" w:hAnsi="Verdana"/>
        </w:rPr>
        <w:t xml:space="preserve">informuje, że </w:t>
      </w:r>
      <w:r w:rsidRPr="005526C4">
        <w:rPr>
          <w:rFonts w:ascii="Verdana" w:hAnsi="Verdana"/>
        </w:rPr>
        <w:t xml:space="preserve">zgodnie z art. 22a ust. 7 ustawy z dnia 6 września 2001 r. o transporcie drogowym ( tekst jednolity Dz. U. z 2007 r. Nr 125, poz. 874 z </w:t>
      </w:r>
      <w:proofErr w:type="spellStart"/>
      <w:r w:rsidRPr="005526C4">
        <w:rPr>
          <w:rFonts w:ascii="Verdana" w:hAnsi="Verdana"/>
        </w:rPr>
        <w:t>późn</w:t>
      </w:r>
      <w:proofErr w:type="spellEnd"/>
      <w:r w:rsidRPr="005526C4">
        <w:rPr>
          <w:rFonts w:ascii="Verdana" w:hAnsi="Verdana"/>
        </w:rPr>
        <w:t>. zm.) został wyłoniony podmiot</w:t>
      </w:r>
      <w:r w:rsidR="00933B1B">
        <w:rPr>
          <w:rFonts w:ascii="Verdana" w:hAnsi="Verdana"/>
        </w:rPr>
        <w:t>:</w:t>
      </w:r>
    </w:p>
    <w:p w:rsidR="005526C4" w:rsidRPr="00D60E12" w:rsidRDefault="00D60E12" w:rsidP="005526C4">
      <w:pPr>
        <w:pStyle w:val="NormalnyWeb"/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    </w:t>
      </w:r>
      <w:r w:rsidR="005526C4" w:rsidRPr="00D60E12">
        <w:rPr>
          <w:rFonts w:ascii="Verdana" w:hAnsi="Verdana"/>
          <w:b/>
        </w:rPr>
        <w:t>Grzegorz Zmysłowski</w:t>
      </w:r>
      <w:r w:rsidR="00933B1B" w:rsidRPr="00D60E12">
        <w:rPr>
          <w:rFonts w:ascii="Verdana" w:hAnsi="Verdana"/>
          <w:b/>
        </w:rPr>
        <w:t>, 71- 454 Szczecin, ul. Zakole 22/4,</w:t>
      </w:r>
    </w:p>
    <w:p w:rsidR="005526C4" w:rsidRPr="005526C4" w:rsidRDefault="005526C4" w:rsidP="005526C4">
      <w:pPr>
        <w:pStyle w:val="NormalnyWeb"/>
        <w:spacing w:line="360" w:lineRule="auto"/>
        <w:jc w:val="both"/>
        <w:rPr>
          <w:rFonts w:ascii="Verdana" w:hAnsi="Verdana"/>
          <w:color w:val="000000"/>
        </w:rPr>
      </w:pPr>
      <w:r w:rsidRPr="005526C4">
        <w:rPr>
          <w:rFonts w:ascii="Verdana" w:hAnsi="Verdana"/>
        </w:rPr>
        <w:t xml:space="preserve">który </w:t>
      </w:r>
      <w:r w:rsidRPr="005526C4">
        <w:rPr>
          <w:rFonts w:ascii="Verdana" w:hAnsi="Verdana"/>
          <w:color w:val="000000"/>
        </w:rPr>
        <w:t xml:space="preserve">będzie prowadzić w imieniu </w:t>
      </w:r>
      <w:r w:rsidR="00D60E12">
        <w:rPr>
          <w:rFonts w:ascii="Verdana" w:hAnsi="Verdana"/>
          <w:color w:val="000000"/>
        </w:rPr>
        <w:t>o</w:t>
      </w:r>
      <w:r w:rsidRPr="005526C4">
        <w:rPr>
          <w:rFonts w:ascii="Verdana" w:hAnsi="Verdana"/>
          <w:color w:val="000000"/>
        </w:rPr>
        <w:t>rganu analizę związaną z przygotowaniem materiałów i dokumentów wymaganych do podjęcia przez Starostę Białogardzkiego decyzji w sprawach o wydanie lub zmianę zezwolenia na wykonywanie przewozów regularnych na liniach komunikacyjnych na obszarze Powiatu Białogardzkiego.</w:t>
      </w:r>
    </w:p>
    <w:p w:rsidR="008618F8" w:rsidRDefault="008618F8"/>
    <w:sectPr w:rsidR="008618F8" w:rsidSect="0086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6C4"/>
    <w:rsid w:val="005526C4"/>
    <w:rsid w:val="008618F8"/>
    <w:rsid w:val="00933B1B"/>
    <w:rsid w:val="00D6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526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Białogardzie</dc:creator>
  <cp:keywords/>
  <dc:description/>
  <cp:lastModifiedBy>Starostwo Powiatowe w Białogardzie</cp:lastModifiedBy>
  <cp:revision>2</cp:revision>
  <dcterms:created xsi:type="dcterms:W3CDTF">2012-04-13T08:14:00Z</dcterms:created>
  <dcterms:modified xsi:type="dcterms:W3CDTF">2012-04-13T08:44:00Z</dcterms:modified>
</cp:coreProperties>
</file>