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A8C" w:rsidRDefault="004F1A8C" w:rsidP="004F1A8C">
      <w:pPr>
        <w:pStyle w:val="NormalnyWeb"/>
        <w:shd w:val="clear" w:color="auto" w:fill="FFFFFF"/>
        <w:spacing w:before="0" w:beforeAutospacing="0" w:after="0" w:afterAutospacing="0"/>
        <w:jc w:val="center"/>
      </w:pPr>
      <w:bookmarkStart w:id="0" w:name="bookmark_0"/>
      <w:bookmarkEnd w:id="0"/>
      <w:r>
        <w:rPr>
          <w:b/>
          <w:bCs/>
          <w:caps/>
          <w:sz w:val="22"/>
          <w:szCs w:val="22"/>
        </w:rPr>
        <w:t>Uchwała Nr VII/44/2011</w:t>
      </w:r>
      <w:r>
        <w:br/>
      </w:r>
      <w:r>
        <w:rPr>
          <w:b/>
          <w:bCs/>
          <w:caps/>
          <w:sz w:val="22"/>
          <w:szCs w:val="22"/>
        </w:rPr>
        <w:t>Rady Powiatu w Białogardzie</w:t>
      </w:r>
    </w:p>
    <w:p w:rsidR="004F1A8C" w:rsidRDefault="004F1A8C" w:rsidP="004F1A8C">
      <w:pPr>
        <w:pStyle w:val="NormalnyWeb"/>
        <w:shd w:val="clear" w:color="auto" w:fill="FFFFFF"/>
        <w:spacing w:before="280" w:beforeAutospacing="0" w:after="280" w:afterAutospacing="0"/>
        <w:jc w:val="center"/>
      </w:pPr>
      <w:r>
        <w:rPr>
          <w:sz w:val="22"/>
          <w:szCs w:val="22"/>
        </w:rPr>
        <w:t>z dnia 31 marca 2011 r.</w:t>
      </w:r>
    </w:p>
    <w:p w:rsidR="004F1A8C" w:rsidRDefault="004F1A8C" w:rsidP="004F1A8C">
      <w:pPr>
        <w:pStyle w:val="NormalnyWeb"/>
        <w:keepNext/>
        <w:shd w:val="clear" w:color="auto" w:fill="FFFFFF"/>
        <w:spacing w:before="0" w:beforeAutospacing="0" w:after="480" w:afterAutospacing="0"/>
        <w:jc w:val="center"/>
      </w:pPr>
      <w:r>
        <w:rPr>
          <w:b/>
          <w:bCs/>
          <w:sz w:val="22"/>
          <w:szCs w:val="22"/>
        </w:rPr>
        <w:t>w sprawie założenia Szkoły Przysposabiającej do Pracy w Białogardzie</w:t>
      </w:r>
      <w:r>
        <w:rPr>
          <w:sz w:val="22"/>
          <w:szCs w:val="22"/>
        </w:rPr>
        <w:t> </w:t>
      </w:r>
    </w:p>
    <w:p w:rsidR="004F1A8C" w:rsidRDefault="004F1A8C" w:rsidP="004F1A8C">
      <w:pPr>
        <w:pStyle w:val="NormalnyWeb"/>
        <w:shd w:val="clear" w:color="auto" w:fill="FFFFFF"/>
        <w:spacing w:before="120" w:beforeAutospacing="0" w:after="120" w:afterAutospacing="0"/>
        <w:ind w:firstLine="227"/>
        <w:jc w:val="both"/>
      </w:pPr>
      <w:bookmarkStart w:id="1" w:name="bookmark_1"/>
      <w:bookmarkEnd w:id="1"/>
      <w:r>
        <w:rPr>
          <w:sz w:val="22"/>
          <w:szCs w:val="22"/>
        </w:rPr>
        <w:t xml:space="preserve">Na podstawie art. 12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8 lit. i ustawy z dnia 5 czerwca 1998 r. o samorządzie powiatowym ( Dz. U. z 2001 r. Nr 142, poz. 1592 tj., z 2002 r. Nr 23, poz. 220, Nr 62, poz. 558, Nr 113, poz. 984, Nr 153, poz. 1271, Nr 200, poz. 1688 i Nr 214, poz. 1806, z 2003 r. Nr 162, poz. 1568, z 2004 r. Nr 102, poz. 1055, z 2007 r. Nr 173, poz. 1218 oraz z 2008 r. Nr 180, poz. 1111, Nr 223, poz. 1458, z 2009 r. Nr 92, poz. 753, Nr 157, poz. 1241, z 2010r. Nr 28,poz.142 i 146, Nr 40, poz. 230, Nr 106, poz. 675) oraz art. 5 ust. 2 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1, ust. 3 i 5a, art. 5c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1, art. 17 ust. 5, art. 58 ust. 1 i 6 i art. 62 ust. 5 ustawy z dnia 7 września 1991 r. o systemie oświaty (Dz. U. z 2004 r. Nr 256, poz. 2572, Nr 273, poz. 2703, Nr 281, poz. 2781, z 2005 r. Nr 17, poz. 141, Nr 94, poz. 788, Nr 122, poz. 1020, Nr 131, poz. 1091, Nr 167, poz. 1400, Nr 249, poz. 2104, z 2006 r. Nr 144, poz. 1043, Nr 208, poz. 1532, Nr 227, poz. 1658, z 2007 r. Nr 42, poz. 273, Nr 80, poz. 542, Nr 115, poz. 791, Nr 120, poz. 818, Nr 180, poz. 1280, Nr 181, poz. 1292, z 2008 r. Nr 70, poz. 416, Nr 145, poz. 917, Nr 216, poz. 1370, Nr 235, poz. 1618, z 2009 r. Nr 6, poz. 33, Nr 31, poz. 206, Nr 56, poz. 458, Nr 157, poz. 1241, Nr 219, poz. 1705, z 2010 r. Nr 44, poz. 250, Nr 54, poz. 320, Nr 127, poz. 857, Nr 148, poz. 991) Rada Powiatu w Białogardzie uchwala, co następuje: </w:t>
      </w:r>
    </w:p>
    <w:p w:rsidR="004F1A8C" w:rsidRDefault="004F1A8C" w:rsidP="004F1A8C">
      <w:pPr>
        <w:pStyle w:val="NormalnyWeb"/>
        <w:shd w:val="clear" w:color="auto" w:fill="FFFFFF"/>
        <w:spacing w:before="120" w:beforeAutospacing="0" w:after="120" w:afterAutospacing="0"/>
        <w:ind w:firstLine="340"/>
        <w:jc w:val="both"/>
      </w:pPr>
      <w:r>
        <w:rPr>
          <w:b/>
          <w:bCs/>
          <w:sz w:val="22"/>
          <w:szCs w:val="22"/>
        </w:rPr>
        <w:t>§ 1. </w:t>
      </w:r>
      <w:bookmarkStart w:id="2" w:name="bookmark_2"/>
      <w:bookmarkEnd w:id="2"/>
      <w:r>
        <w:rPr>
          <w:sz w:val="22"/>
          <w:szCs w:val="22"/>
        </w:rPr>
        <w:t>1. Zakłada się z dniem 1 września 2011 r. Szkołę Przysposabiającą do Pracy w Białogardzie, zwaną dalej "Szkołą". </w:t>
      </w:r>
    </w:p>
    <w:p w:rsidR="004F1A8C" w:rsidRDefault="004F1A8C" w:rsidP="004F1A8C">
      <w:pPr>
        <w:pStyle w:val="NormalnyWeb"/>
        <w:shd w:val="clear" w:color="auto" w:fill="FFFFFF"/>
        <w:spacing w:before="120" w:beforeAutospacing="0" w:after="120" w:afterAutospacing="0"/>
        <w:ind w:firstLine="340"/>
        <w:jc w:val="both"/>
      </w:pPr>
      <w:r>
        <w:rPr>
          <w:sz w:val="22"/>
          <w:szCs w:val="22"/>
        </w:rPr>
        <w:t>2. </w:t>
      </w:r>
      <w:bookmarkStart w:id="3" w:name="bookmark_3"/>
      <w:bookmarkEnd w:id="3"/>
      <w:r>
        <w:rPr>
          <w:sz w:val="22"/>
          <w:szCs w:val="22"/>
        </w:rPr>
        <w:t>Siedzibą Szkoły jest miasto Białogard. </w:t>
      </w:r>
    </w:p>
    <w:p w:rsidR="004F1A8C" w:rsidRDefault="004F1A8C" w:rsidP="004F1A8C">
      <w:pPr>
        <w:pStyle w:val="NormalnyWeb"/>
        <w:shd w:val="clear" w:color="auto" w:fill="FFFFFF"/>
        <w:spacing w:before="120" w:beforeAutospacing="0" w:after="120" w:afterAutospacing="0"/>
        <w:ind w:firstLine="340"/>
        <w:jc w:val="both"/>
      </w:pPr>
      <w:r>
        <w:rPr>
          <w:b/>
          <w:bCs/>
          <w:sz w:val="22"/>
          <w:szCs w:val="22"/>
        </w:rPr>
        <w:t>§ 2. </w:t>
      </w:r>
      <w:bookmarkStart w:id="4" w:name="bookmark_4"/>
      <w:bookmarkEnd w:id="4"/>
      <w:r>
        <w:rPr>
          <w:sz w:val="22"/>
          <w:szCs w:val="22"/>
        </w:rPr>
        <w:t>1. Szkoła jest trzyletnią szkołą specjalną przysposabiającą do pracy dla uczniów upośledzeniem umiarkowanym w stopniu umiarkowanym lub znacznym oraz dla uczniów z </w:t>
      </w:r>
      <w:proofErr w:type="spellStart"/>
      <w:r>
        <w:rPr>
          <w:sz w:val="22"/>
          <w:szCs w:val="22"/>
        </w:rPr>
        <w:t>niepełnosprawnościami</w:t>
      </w:r>
      <w:proofErr w:type="spellEnd"/>
      <w:r>
        <w:rPr>
          <w:sz w:val="22"/>
          <w:szCs w:val="22"/>
        </w:rPr>
        <w:t xml:space="preserve"> sprzężonymi, której ukończenie umożliwia uzyskanie świadectwa potwierdzającego przysposobienie do pracy. </w:t>
      </w:r>
    </w:p>
    <w:p w:rsidR="004F1A8C" w:rsidRDefault="004F1A8C" w:rsidP="004F1A8C">
      <w:pPr>
        <w:pStyle w:val="NormalnyWeb"/>
        <w:shd w:val="clear" w:color="auto" w:fill="FFFFFF"/>
        <w:spacing w:before="120" w:beforeAutospacing="0" w:after="120" w:afterAutospacing="0"/>
        <w:ind w:firstLine="340"/>
        <w:jc w:val="both"/>
      </w:pPr>
      <w:r>
        <w:rPr>
          <w:sz w:val="22"/>
          <w:szCs w:val="22"/>
        </w:rPr>
        <w:t>2. </w:t>
      </w:r>
      <w:bookmarkStart w:id="5" w:name="bookmark_5"/>
      <w:bookmarkEnd w:id="5"/>
      <w:r>
        <w:rPr>
          <w:sz w:val="22"/>
          <w:szCs w:val="22"/>
        </w:rPr>
        <w:t>Szkoła kształci na podbudowie programowej gimnazjum. </w:t>
      </w:r>
    </w:p>
    <w:p w:rsidR="004F1A8C" w:rsidRDefault="004F1A8C" w:rsidP="004F1A8C">
      <w:pPr>
        <w:pStyle w:val="NormalnyWeb"/>
        <w:shd w:val="clear" w:color="auto" w:fill="FFFFFF"/>
        <w:spacing w:before="120" w:beforeAutospacing="0" w:after="120" w:afterAutospacing="0"/>
        <w:ind w:firstLine="340"/>
        <w:jc w:val="both"/>
      </w:pPr>
      <w:r>
        <w:rPr>
          <w:b/>
          <w:bCs/>
          <w:sz w:val="22"/>
          <w:szCs w:val="22"/>
        </w:rPr>
        <w:t>§ 3. </w:t>
      </w:r>
      <w:bookmarkStart w:id="6" w:name="bookmark_6"/>
      <w:bookmarkEnd w:id="6"/>
      <w:r>
        <w:rPr>
          <w:sz w:val="22"/>
          <w:szCs w:val="22"/>
        </w:rPr>
        <w:t>Szkołę włącza się do Zespołu Szkół Specjalnych w Białogardzie i obejmuje się statutem tego Zespołu. </w:t>
      </w:r>
    </w:p>
    <w:p w:rsidR="004F1A8C" w:rsidRDefault="004F1A8C" w:rsidP="004F1A8C">
      <w:pPr>
        <w:pStyle w:val="NormalnyWeb"/>
        <w:shd w:val="clear" w:color="auto" w:fill="FFFFFF"/>
        <w:spacing w:before="120" w:beforeAutospacing="0" w:after="120" w:afterAutospacing="0"/>
        <w:ind w:firstLine="340"/>
        <w:jc w:val="both"/>
      </w:pPr>
      <w:r>
        <w:rPr>
          <w:b/>
          <w:bCs/>
          <w:sz w:val="22"/>
          <w:szCs w:val="22"/>
        </w:rPr>
        <w:t>§ 4. </w:t>
      </w:r>
      <w:bookmarkStart w:id="7" w:name="bookmark_7"/>
      <w:bookmarkEnd w:id="7"/>
      <w:r>
        <w:rPr>
          <w:sz w:val="22"/>
          <w:szCs w:val="22"/>
        </w:rPr>
        <w:t xml:space="preserve">W uchwale Nr XXXV/178/09 Rady Powiatu w Białogardzie z dnia 16 kwietnia 2009 r. w sprawie planu sieci publicznych szkół ponadgimnazjalnych oraz szkół specjalnych prowadzonych przez Powiat Białogardzki w § 1 w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5 dodaje się lit. c w brzmieniu: „c) Szkoła Przysposabiająca do Pracy w Białogardzie”. </w:t>
      </w:r>
    </w:p>
    <w:p w:rsidR="004F1A8C" w:rsidRDefault="004F1A8C" w:rsidP="004F1A8C">
      <w:pPr>
        <w:pStyle w:val="NormalnyWeb"/>
        <w:shd w:val="clear" w:color="auto" w:fill="FFFFFF"/>
        <w:spacing w:before="120" w:beforeAutospacing="0" w:after="120" w:afterAutospacing="0"/>
        <w:ind w:firstLine="340"/>
        <w:jc w:val="both"/>
      </w:pPr>
      <w:r>
        <w:rPr>
          <w:b/>
          <w:bCs/>
          <w:sz w:val="22"/>
          <w:szCs w:val="22"/>
        </w:rPr>
        <w:t>§ 5. </w:t>
      </w:r>
      <w:bookmarkStart w:id="8" w:name="bookmark_8"/>
      <w:bookmarkEnd w:id="8"/>
      <w:r>
        <w:rPr>
          <w:sz w:val="22"/>
          <w:szCs w:val="22"/>
        </w:rPr>
        <w:t>Uchwała wchodzi w życie z dniem podjęcia. </w:t>
      </w:r>
    </w:p>
    <w:p w:rsidR="005601E8" w:rsidRDefault="005601E8"/>
    <w:sectPr w:rsidR="005601E8" w:rsidSect="00560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1A8C"/>
    <w:rsid w:val="00092BD6"/>
    <w:rsid w:val="001B0D09"/>
    <w:rsid w:val="00276C7F"/>
    <w:rsid w:val="00284F44"/>
    <w:rsid w:val="002D66F1"/>
    <w:rsid w:val="00304D66"/>
    <w:rsid w:val="003B2EC6"/>
    <w:rsid w:val="003D674A"/>
    <w:rsid w:val="004F1A8C"/>
    <w:rsid w:val="005601E8"/>
    <w:rsid w:val="005F7E82"/>
    <w:rsid w:val="00707CD3"/>
    <w:rsid w:val="00815B6B"/>
    <w:rsid w:val="008921CF"/>
    <w:rsid w:val="008C2785"/>
    <w:rsid w:val="00911EC1"/>
    <w:rsid w:val="00AB72BC"/>
    <w:rsid w:val="00B744B1"/>
    <w:rsid w:val="00B96822"/>
    <w:rsid w:val="00D23802"/>
    <w:rsid w:val="00E31CA6"/>
    <w:rsid w:val="00E70B50"/>
    <w:rsid w:val="00FE7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EC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11E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11EC1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11E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EC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rsid w:val="00276C7F"/>
    <w:rPr>
      <w:rFonts w:ascii="Arial" w:hAnsi="Arial" w:cs="Arial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276C7F"/>
    <w:rPr>
      <w:rFonts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276C7F"/>
    <w:rPr>
      <w:rFonts w:ascii="Arial" w:hAnsi="Arial" w:cs="Arial"/>
      <w:b/>
      <w:bCs/>
      <w:sz w:val="26"/>
      <w:szCs w:val="26"/>
    </w:rPr>
  </w:style>
  <w:style w:type="paragraph" w:styleId="Legenda">
    <w:name w:val="caption"/>
    <w:basedOn w:val="Normalny"/>
    <w:next w:val="Normalny"/>
    <w:qFormat/>
    <w:rsid w:val="00911EC1"/>
    <w:rPr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qFormat/>
    <w:rsid w:val="00911EC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911EC1"/>
    <w:rPr>
      <w:rFonts w:ascii="Cambria" w:hAnsi="Cambria"/>
      <w:b/>
      <w:bCs/>
      <w:kern w:val="28"/>
      <w:sz w:val="32"/>
      <w:szCs w:val="32"/>
      <w:lang w:val="pl-PL" w:eastAsia="pl-PL" w:bidi="ar-SA"/>
    </w:rPr>
  </w:style>
  <w:style w:type="paragraph" w:styleId="Podtytu">
    <w:name w:val="Subtitle"/>
    <w:basedOn w:val="Normalny"/>
    <w:next w:val="Normalny"/>
    <w:link w:val="PodtytuZnak"/>
    <w:qFormat/>
    <w:rsid w:val="00911EC1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rsid w:val="00911EC1"/>
    <w:rPr>
      <w:rFonts w:ascii="Cambria" w:hAnsi="Cambria"/>
      <w:sz w:val="24"/>
      <w:szCs w:val="24"/>
      <w:lang w:val="pl-PL" w:eastAsia="pl-PL" w:bidi="ar-SA"/>
    </w:rPr>
  </w:style>
  <w:style w:type="character" w:styleId="Pogrubienie">
    <w:name w:val="Strong"/>
    <w:basedOn w:val="Domylnaczcionkaakapitu"/>
    <w:qFormat/>
    <w:rsid w:val="00911EC1"/>
    <w:rPr>
      <w:b/>
      <w:bCs/>
    </w:rPr>
  </w:style>
  <w:style w:type="character" w:styleId="Uwydatnienie">
    <w:name w:val="Emphasis"/>
    <w:basedOn w:val="Domylnaczcionkaakapitu"/>
    <w:qFormat/>
    <w:rsid w:val="00911EC1"/>
    <w:rPr>
      <w:i/>
      <w:iCs/>
    </w:rPr>
  </w:style>
  <w:style w:type="paragraph" w:styleId="Nagwekspisutreci">
    <w:name w:val="TOC Heading"/>
    <w:basedOn w:val="Nagwek1"/>
    <w:next w:val="Normalny"/>
    <w:uiPriority w:val="39"/>
    <w:qFormat/>
    <w:rsid w:val="00911EC1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4F1A8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0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22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5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353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Białogardzie</dc:creator>
  <cp:keywords/>
  <dc:description/>
  <cp:lastModifiedBy>Starostwo Powiatowe w Białogardzie</cp:lastModifiedBy>
  <cp:revision>2</cp:revision>
  <dcterms:created xsi:type="dcterms:W3CDTF">2011-04-05T11:28:00Z</dcterms:created>
  <dcterms:modified xsi:type="dcterms:W3CDTF">2011-04-05T11:28:00Z</dcterms:modified>
</cp:coreProperties>
</file>